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DE753B">
        <w:rPr>
          <w:rFonts w:cs="Times New Roman"/>
          <w:b/>
          <w:sz w:val="36"/>
          <w:szCs w:val="36"/>
          <w:lang w:val="en-GB"/>
        </w:rPr>
        <w:t>S</w:t>
      </w:r>
      <w:r w:rsidR="00404609">
        <w:rPr>
          <w:rFonts w:cs="Times New Roman"/>
          <w:b/>
          <w:sz w:val="36"/>
          <w:szCs w:val="36"/>
          <w:lang w:val="en-US"/>
        </w:rPr>
        <w:t>ilia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375660" w:rsidRDefault="00375660" w:rsidP="00F2520E">
      <w:pPr>
        <w:jc w:val="center"/>
        <w:rPr>
          <w:rFonts w:cs="Times New Roman"/>
          <w:b/>
          <w:sz w:val="36"/>
          <w:szCs w:val="36"/>
          <w:lang w:val="ru-RU"/>
        </w:rPr>
      </w:pPr>
      <w:r w:rsidRPr="00375660">
        <w:rPr>
          <w:rFonts w:cs="Times New Roman"/>
          <w:b/>
          <w:sz w:val="36"/>
          <w:szCs w:val="36"/>
        </w:rPr>
        <w:t>бальзам з екстрактом чайного дерева, м'яти та гліцерином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685"/>
        <w:gridCol w:w="4962"/>
      </w:tblGrid>
      <w:tr w:rsidR="00AC1FBF" w:rsidRPr="002274BA" w:rsidTr="00AC1FBF">
        <w:tc>
          <w:tcPr>
            <w:tcW w:w="3794" w:type="dxa"/>
            <w:vAlign w:val="center"/>
          </w:tcPr>
          <w:p w:rsidR="00AC1FBF" w:rsidRPr="002274BA" w:rsidRDefault="00AC1FB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AC1FBF" w:rsidRPr="002274BA" w:rsidRDefault="00AC1FB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4962" w:type="dxa"/>
            <w:vAlign w:val="center"/>
          </w:tcPr>
          <w:p w:rsidR="00AC1FBF" w:rsidRPr="002274BA" w:rsidRDefault="00AC1FB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AC1FBF" w:rsidRPr="00C32E23" w:rsidTr="00AC1FBF">
        <w:tc>
          <w:tcPr>
            <w:tcW w:w="3794" w:type="dxa"/>
            <w:vAlign w:val="center"/>
          </w:tcPr>
          <w:p w:rsidR="00AC1FBF" w:rsidRPr="00A752DE" w:rsidRDefault="00AC1FB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268" w:type="dxa"/>
            <w:vAlign w:val="center"/>
          </w:tcPr>
          <w:p w:rsidR="00AC1FBF" w:rsidRPr="00A752DE" w:rsidRDefault="00AC1FB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AC1FBF" w:rsidRPr="00A752DE" w:rsidRDefault="00AC1FB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4962" w:type="dxa"/>
            <w:vAlign w:val="center"/>
          </w:tcPr>
          <w:p w:rsidR="00AC1FBF" w:rsidRPr="00A752DE" w:rsidRDefault="00AC1FBF" w:rsidP="00D90D19">
            <w:pPr>
              <w:rPr>
                <w:rFonts w:cs="Times New Roman"/>
                <w:szCs w:val="24"/>
              </w:rPr>
            </w:pPr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AC1FBF" w:rsidRPr="009C6E49" w:rsidTr="00AC1FBF">
        <w:tc>
          <w:tcPr>
            <w:tcW w:w="3794" w:type="dxa"/>
            <w:vAlign w:val="center"/>
          </w:tcPr>
          <w:p w:rsidR="00AC1FBF" w:rsidRPr="002274BA" w:rsidRDefault="00AC1FB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AC1FBF" w:rsidRPr="002274BA" w:rsidRDefault="00AC1FB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4962" w:type="dxa"/>
            <w:vAlign w:val="center"/>
          </w:tcPr>
          <w:p w:rsidR="00AC1FBF" w:rsidRPr="002274BA" w:rsidRDefault="00AC1FB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Pr="002274BA" w:rsidRDefault="00AC1FBF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AC1FBF" w:rsidRPr="002274BA" w:rsidRDefault="00AC1FBF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2274BA" w:rsidRDefault="00AC1FBF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Pr="002274BA" w:rsidRDefault="00AC1FBF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AC1FBF" w:rsidRPr="00ED5A12" w:rsidRDefault="00AC1FB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4962" w:type="dxa"/>
            <w:vAlign w:val="center"/>
          </w:tcPr>
          <w:p w:rsidR="00AC1FBF" w:rsidRPr="002274BA" w:rsidRDefault="00AC1FB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Pr="00C25B7B" w:rsidRDefault="00AC1FBF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AC1FBF" w:rsidRPr="00C25B7B" w:rsidRDefault="00AC1FBF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685" w:type="dxa"/>
            <w:vAlign w:val="center"/>
          </w:tcPr>
          <w:p w:rsidR="00AC1FBF" w:rsidRPr="00C25B7B" w:rsidRDefault="00AC1FBF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4962" w:type="dxa"/>
            <w:vAlign w:val="center"/>
          </w:tcPr>
          <w:p w:rsidR="00AC1FBF" w:rsidRPr="00C25B7B" w:rsidRDefault="00AC1FBF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Default="00AC1FB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AC1FBF" w:rsidRPr="002274BA" w:rsidRDefault="00AC1FBF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685" w:type="dxa"/>
            <w:vAlign w:val="center"/>
          </w:tcPr>
          <w:p w:rsidR="00AC1FBF" w:rsidRPr="002A4B90" w:rsidRDefault="00AC1FBF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2" w:type="dxa"/>
            <w:vAlign w:val="center"/>
          </w:tcPr>
          <w:p w:rsidR="00AC1FBF" w:rsidRPr="002274BA" w:rsidRDefault="00AC1FB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C1FBF" w:rsidRPr="00EB0BFF" w:rsidTr="00AC1FBF">
        <w:tc>
          <w:tcPr>
            <w:tcW w:w="3794" w:type="dxa"/>
            <w:vAlign w:val="center"/>
          </w:tcPr>
          <w:p w:rsidR="00AC1FBF" w:rsidRPr="00EB0BFF" w:rsidRDefault="00AC1FBF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AC1FBF" w:rsidRPr="00DF1612" w:rsidRDefault="00AC1FBF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685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AC1FBF" w:rsidRPr="006C6193" w:rsidTr="00AC1FBF">
        <w:tc>
          <w:tcPr>
            <w:tcW w:w="3794" w:type="dxa"/>
            <w:vAlign w:val="center"/>
          </w:tcPr>
          <w:p w:rsidR="00AC1FBF" w:rsidRPr="0005679B" w:rsidRDefault="00AC1FBF" w:rsidP="00522EFD">
            <w:pPr>
              <w:rPr>
                <w:rFonts w:cs="Times New Roman"/>
                <w:szCs w:val="24"/>
              </w:rPr>
            </w:pPr>
            <w:r w:rsidRPr="0005679B">
              <w:rPr>
                <w:rFonts w:cs="Times New Roman"/>
                <w:szCs w:val="24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AC1FBF" w:rsidRPr="00861EFF" w:rsidRDefault="00AC1FBF" w:rsidP="00522E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9010-92-8</w:t>
            </w:r>
          </w:p>
        </w:tc>
        <w:tc>
          <w:tcPr>
            <w:tcW w:w="3685" w:type="dxa"/>
            <w:vAlign w:val="center"/>
          </w:tcPr>
          <w:p w:rsidR="00AC1FBF" w:rsidRPr="00861EFF" w:rsidRDefault="00AC1FBF" w:rsidP="00522EFD">
            <w:pPr>
              <w:rPr>
                <w:rFonts w:cs="Times New Roman"/>
                <w:szCs w:val="24"/>
                <w:lang w:val="en-US"/>
              </w:rPr>
            </w:pPr>
            <w:r w:rsidRPr="00861EFF">
              <w:rPr>
                <w:rFonts w:cs="Times New Roman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cs="Times New Roman"/>
                <w:szCs w:val="24"/>
                <w:lang w:val="en-US"/>
              </w:rPr>
              <w:t>, styrene/acrylates copolymer</w:t>
            </w:r>
          </w:p>
        </w:tc>
        <w:tc>
          <w:tcPr>
            <w:tcW w:w="4962" w:type="dxa"/>
            <w:vAlign w:val="center"/>
          </w:tcPr>
          <w:p w:rsidR="00AC1FBF" w:rsidRPr="00CB5366" w:rsidRDefault="00AC1FBF" w:rsidP="00522EFD">
            <w:pPr>
              <w:rPr>
                <w:rFonts w:cs="Times New Roman"/>
                <w:szCs w:val="24"/>
              </w:rPr>
            </w:pPr>
            <w:r w:rsidRPr="00861EFF">
              <w:rPr>
                <w:rFonts w:cs="Times New Roman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cs="Times New Roman"/>
                <w:szCs w:val="24"/>
                <w:lang w:val="en-US"/>
              </w:rPr>
              <w:t>, styrene/acrylates copolymer</w:t>
            </w:r>
          </w:p>
        </w:tc>
      </w:tr>
      <w:tr w:rsidR="00AC1FBF" w:rsidRPr="006C6193" w:rsidTr="00AC1FBF">
        <w:tc>
          <w:tcPr>
            <w:tcW w:w="3794" w:type="dxa"/>
            <w:vAlign w:val="center"/>
          </w:tcPr>
          <w:p w:rsidR="00AC1FBF" w:rsidRDefault="00AC1FB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Гліцерин</w:t>
            </w:r>
          </w:p>
        </w:tc>
        <w:tc>
          <w:tcPr>
            <w:tcW w:w="2268" w:type="dxa"/>
            <w:vAlign w:val="center"/>
          </w:tcPr>
          <w:p w:rsidR="00AC1FBF" w:rsidRPr="00B7533C" w:rsidRDefault="00AC1FBF" w:rsidP="006919B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56-81-5</w:t>
            </w:r>
          </w:p>
        </w:tc>
        <w:tc>
          <w:tcPr>
            <w:tcW w:w="3685" w:type="dxa"/>
            <w:vAlign w:val="center"/>
          </w:tcPr>
          <w:p w:rsidR="00AC1FBF" w:rsidRPr="005E5A3F" w:rsidRDefault="00AC1FBF" w:rsidP="006919BB">
            <w:pPr>
              <w:rPr>
                <w:rFonts w:cs="Times New Roman"/>
                <w:szCs w:val="24"/>
                <w:lang w:val="en-GB"/>
              </w:rPr>
            </w:pPr>
            <w:proofErr w:type="spellStart"/>
            <w:r w:rsidRPr="005E5A3F">
              <w:rPr>
                <w:rFonts w:cs="Times New Roman"/>
                <w:szCs w:val="24"/>
                <w:shd w:val="clear" w:color="auto" w:fill="FFFFFF"/>
              </w:rPr>
              <w:t>Glycerin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5E5A3F" w:rsidRDefault="00AC1FBF" w:rsidP="006919BB">
            <w:pPr>
              <w:rPr>
                <w:rFonts w:cs="Times New Roman"/>
                <w:szCs w:val="24"/>
              </w:rPr>
            </w:pPr>
            <w:proofErr w:type="spellStart"/>
            <w:r w:rsidRPr="005E5A3F">
              <w:rPr>
                <w:rFonts w:cs="Times New Roman"/>
                <w:szCs w:val="24"/>
                <w:shd w:val="clear" w:color="auto" w:fill="FFFFFF"/>
              </w:rPr>
              <w:t>Glycerol</w:t>
            </w:r>
            <w:proofErr w:type="spellEnd"/>
          </w:p>
        </w:tc>
      </w:tr>
      <w:tr w:rsidR="00AC1FBF" w:rsidRPr="006C6193" w:rsidTr="00AC1FBF">
        <w:tc>
          <w:tcPr>
            <w:tcW w:w="3794" w:type="dxa"/>
            <w:vAlign w:val="center"/>
          </w:tcPr>
          <w:p w:rsidR="00AC1FBF" w:rsidRPr="002274BA" w:rsidRDefault="00AC1FB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AC1FBF" w:rsidRPr="002F789B" w:rsidRDefault="00AC1FB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AC1FBF" w:rsidRPr="002F789B" w:rsidRDefault="00AC1FBF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4962" w:type="dxa"/>
            <w:vAlign w:val="center"/>
          </w:tcPr>
          <w:p w:rsidR="00AC1FBF" w:rsidRPr="00CB5366" w:rsidRDefault="00AC1FBF" w:rsidP="006919BB">
            <w:pPr>
              <w:rPr>
                <w:rFonts w:cs="Times New Roman"/>
                <w:szCs w:val="24"/>
              </w:rPr>
            </w:pPr>
          </w:p>
        </w:tc>
      </w:tr>
      <w:tr w:rsidR="00AC1FBF" w:rsidRPr="002274BA" w:rsidTr="00AC1FBF">
        <w:tc>
          <w:tcPr>
            <w:tcW w:w="3794" w:type="dxa"/>
            <w:vAlign w:val="center"/>
          </w:tcPr>
          <w:p w:rsidR="00AC1FBF" w:rsidRPr="002274BA" w:rsidRDefault="00AC1FB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AC1FBF" w:rsidRPr="00AE6159" w:rsidRDefault="00AC1FB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685" w:type="dxa"/>
            <w:vAlign w:val="center"/>
          </w:tcPr>
          <w:p w:rsidR="00AC1FBF" w:rsidRPr="002A4B90" w:rsidRDefault="00AC1FBF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1E34D1" w:rsidRDefault="00AC1FBF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AC1FBF" w:rsidRPr="00CB5366" w:rsidTr="00AC1FBF">
        <w:tc>
          <w:tcPr>
            <w:tcW w:w="3794" w:type="dxa"/>
            <w:vAlign w:val="center"/>
          </w:tcPr>
          <w:p w:rsidR="00AC1FBF" w:rsidRPr="008B3B88" w:rsidRDefault="00AC1FBF" w:rsidP="009C19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Екстракт чайного дерева</w:t>
            </w:r>
          </w:p>
        </w:tc>
        <w:tc>
          <w:tcPr>
            <w:tcW w:w="2268" w:type="dxa"/>
            <w:vAlign w:val="center"/>
          </w:tcPr>
          <w:p w:rsidR="00AC1FBF" w:rsidRPr="008A301B" w:rsidRDefault="00AC1FBF" w:rsidP="008A301B">
            <w:r w:rsidRPr="008A301B">
              <w:t>68647-73-4</w:t>
            </w:r>
          </w:p>
        </w:tc>
        <w:tc>
          <w:tcPr>
            <w:tcW w:w="3685" w:type="dxa"/>
            <w:vAlign w:val="center"/>
          </w:tcPr>
          <w:p w:rsidR="00AC1FBF" w:rsidRPr="008A301B" w:rsidRDefault="00AC1FBF" w:rsidP="009C19A5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8A301B">
              <w:rPr>
                <w:rFonts w:cs="Times New Roman"/>
                <w:color w:val="333333"/>
                <w:szCs w:val="24"/>
                <w:shd w:val="clear" w:color="auto" w:fill="FFFFFF"/>
              </w:rPr>
              <w:t>Melaleuca</w:t>
            </w:r>
            <w:proofErr w:type="spellEnd"/>
            <w:r w:rsidRPr="008A301B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01B">
              <w:rPr>
                <w:rFonts w:cs="Times New Roman"/>
                <w:color w:val="333333"/>
                <w:szCs w:val="24"/>
                <w:shd w:val="clear" w:color="auto" w:fill="FFFFFF"/>
              </w:rPr>
              <w:t>Alternifolia</w:t>
            </w:r>
            <w:proofErr w:type="spellEnd"/>
            <w:r w:rsidRPr="008A301B">
              <w:rPr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proofErr w:type="spellStart"/>
            <w:r w:rsidRPr="008A301B">
              <w:rPr>
                <w:rFonts w:cs="Times New Roman"/>
                <w:color w:val="333333"/>
                <w:szCs w:val="24"/>
                <w:shd w:val="clear" w:color="auto" w:fill="FFFFFF"/>
              </w:rPr>
              <w:t>Oil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1307D7" w:rsidRDefault="00AC1FBF" w:rsidP="009C19A5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AC1FBF" w:rsidRPr="00CB5366" w:rsidTr="00AC1FBF">
        <w:tc>
          <w:tcPr>
            <w:tcW w:w="3794" w:type="dxa"/>
            <w:vAlign w:val="center"/>
          </w:tcPr>
          <w:p w:rsidR="00AC1FBF" w:rsidRPr="00BB7911" w:rsidRDefault="00AC1FBF" w:rsidP="003C5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Екстракт м’яти</w:t>
            </w:r>
          </w:p>
        </w:tc>
        <w:tc>
          <w:tcPr>
            <w:tcW w:w="2268" w:type="dxa"/>
            <w:vAlign w:val="center"/>
          </w:tcPr>
          <w:p w:rsidR="00AC1FBF" w:rsidRPr="00675D5A" w:rsidRDefault="00AC1FBF" w:rsidP="003C5082">
            <w:pPr>
              <w:rPr>
                <w:rFonts w:cs="Times New Roman"/>
                <w:szCs w:val="24"/>
              </w:rPr>
            </w:pPr>
            <w:r w:rsidRPr="00675D5A">
              <w:rPr>
                <w:rFonts w:cs="Times New Roman"/>
                <w:szCs w:val="24"/>
                <w:shd w:val="clear" w:color="auto" w:fill="FFFFFF"/>
              </w:rPr>
              <w:t>84082-70-2</w:t>
            </w:r>
          </w:p>
        </w:tc>
        <w:tc>
          <w:tcPr>
            <w:tcW w:w="3685" w:type="dxa"/>
            <w:vAlign w:val="center"/>
          </w:tcPr>
          <w:p w:rsidR="00AC1FBF" w:rsidRPr="00670733" w:rsidRDefault="00AC1FBF" w:rsidP="00670733">
            <w:proofErr w:type="spellStart"/>
            <w:r w:rsidRPr="00670733">
              <w:t>Menhta</w:t>
            </w:r>
            <w:proofErr w:type="spellEnd"/>
            <w:r w:rsidRPr="00670733">
              <w:t xml:space="preserve"> </w:t>
            </w:r>
            <w:proofErr w:type="spellStart"/>
            <w:r w:rsidRPr="00670733">
              <w:t>piperita</w:t>
            </w:r>
            <w:proofErr w:type="spellEnd"/>
            <w:r w:rsidRPr="00670733">
              <w:t xml:space="preserve"> </w:t>
            </w:r>
            <w:proofErr w:type="spellStart"/>
            <w:r w:rsidRPr="00670733">
              <w:t>extract</w:t>
            </w:r>
            <w:proofErr w:type="spellEnd"/>
          </w:p>
        </w:tc>
        <w:tc>
          <w:tcPr>
            <w:tcW w:w="4962" w:type="dxa"/>
            <w:vAlign w:val="center"/>
          </w:tcPr>
          <w:p w:rsidR="00AC1FBF" w:rsidRPr="00CB5366" w:rsidRDefault="00AC1FBF" w:rsidP="003C5082">
            <w:pPr>
              <w:rPr>
                <w:rFonts w:cs="Times New Roman"/>
                <w:szCs w:val="24"/>
              </w:rPr>
            </w:pP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145A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75660"/>
    <w:rsid w:val="003A699C"/>
    <w:rsid w:val="003A7591"/>
    <w:rsid w:val="003C5082"/>
    <w:rsid w:val="003E5AFD"/>
    <w:rsid w:val="003F25C8"/>
    <w:rsid w:val="00404609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4C3DBF"/>
    <w:rsid w:val="00506ACA"/>
    <w:rsid w:val="0051500F"/>
    <w:rsid w:val="00522EFD"/>
    <w:rsid w:val="005517E5"/>
    <w:rsid w:val="00560BD8"/>
    <w:rsid w:val="005933F3"/>
    <w:rsid w:val="005B1C66"/>
    <w:rsid w:val="005B2BFF"/>
    <w:rsid w:val="005B2CB3"/>
    <w:rsid w:val="005D128C"/>
    <w:rsid w:val="005E5A3F"/>
    <w:rsid w:val="00625D99"/>
    <w:rsid w:val="0063068C"/>
    <w:rsid w:val="0064334A"/>
    <w:rsid w:val="00670733"/>
    <w:rsid w:val="0067228C"/>
    <w:rsid w:val="00674F72"/>
    <w:rsid w:val="00675D5A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301B"/>
    <w:rsid w:val="008A5023"/>
    <w:rsid w:val="008B3B88"/>
    <w:rsid w:val="008C42E2"/>
    <w:rsid w:val="008C460B"/>
    <w:rsid w:val="008E6337"/>
    <w:rsid w:val="008F5AB1"/>
    <w:rsid w:val="008F63C6"/>
    <w:rsid w:val="00917AD4"/>
    <w:rsid w:val="00984520"/>
    <w:rsid w:val="009C19A5"/>
    <w:rsid w:val="009C6E49"/>
    <w:rsid w:val="009E3977"/>
    <w:rsid w:val="009E46E7"/>
    <w:rsid w:val="009F4FF1"/>
    <w:rsid w:val="009F6D40"/>
    <w:rsid w:val="00A21EE7"/>
    <w:rsid w:val="00A3048A"/>
    <w:rsid w:val="00A35D8C"/>
    <w:rsid w:val="00AA2148"/>
    <w:rsid w:val="00AA3925"/>
    <w:rsid w:val="00AC1FBF"/>
    <w:rsid w:val="00AD5CED"/>
    <w:rsid w:val="00AD6781"/>
    <w:rsid w:val="00AE6159"/>
    <w:rsid w:val="00B06BC0"/>
    <w:rsid w:val="00B34DE0"/>
    <w:rsid w:val="00B441A9"/>
    <w:rsid w:val="00B523F7"/>
    <w:rsid w:val="00B56788"/>
    <w:rsid w:val="00B7533C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E753B"/>
    <w:rsid w:val="00DF1185"/>
    <w:rsid w:val="00DF1612"/>
    <w:rsid w:val="00E14C11"/>
    <w:rsid w:val="00E450B4"/>
    <w:rsid w:val="00E46EB7"/>
    <w:rsid w:val="00E94617"/>
    <w:rsid w:val="00EA7E46"/>
    <w:rsid w:val="00EB0BFF"/>
    <w:rsid w:val="00EB5CDC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semiHidden/>
    <w:unhideWhenUsed/>
    <w:rsid w:val="00EB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25</cp:revision>
  <cp:lastPrinted>2012-06-15T08:41:00Z</cp:lastPrinted>
  <dcterms:created xsi:type="dcterms:W3CDTF">2014-06-24T13:52:00Z</dcterms:created>
  <dcterms:modified xsi:type="dcterms:W3CDTF">2017-10-02T14:39:00Z</dcterms:modified>
</cp:coreProperties>
</file>